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0717" w14:textId="77777777" w:rsidR="008C58AF" w:rsidRPr="008C58AF" w:rsidRDefault="008C58AF" w:rsidP="008C58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horzAnchor="margin" w:tblpY="-510"/>
        <w:tblW w:w="18649" w:type="dxa"/>
        <w:tblLook w:val="00A0" w:firstRow="1" w:lastRow="0" w:firstColumn="1" w:lastColumn="0" w:noHBand="0" w:noVBand="0"/>
      </w:tblPr>
      <w:tblGrid>
        <w:gridCol w:w="3528"/>
        <w:gridCol w:w="2520"/>
        <w:gridCol w:w="3420"/>
        <w:gridCol w:w="3936"/>
        <w:gridCol w:w="1276"/>
        <w:gridCol w:w="3969"/>
      </w:tblGrid>
      <w:tr w:rsidR="008C58AF" w:rsidRPr="008C58AF" w14:paraId="7BB06AA6" w14:textId="77777777" w:rsidTr="006C63D2">
        <w:trPr>
          <w:trHeight w:val="1549"/>
        </w:trPr>
        <w:tc>
          <w:tcPr>
            <w:tcW w:w="3528" w:type="dxa"/>
          </w:tcPr>
          <w:p w14:paraId="718FBDDE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  <w:t>БАШҠОРТОСТАН  РЕСПУБЛИКАҺЫ</w:t>
            </w:r>
          </w:p>
          <w:p w14:paraId="3273ED8D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  <w:t>НЕФТЕКАМА ҠАЛАҺЫ</w:t>
            </w:r>
          </w:p>
          <w:p w14:paraId="246D1676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  <w:t>ҠАЛА ОКРУГЫНЫҢ БАЛАЛАР ҺӘМ ҮҪМЕРҘӘР СПОРТ ҺӘМ ТУРИЗМ ҮҘӘГЕ ӨҪТӘМӘ БЕЛЕМ БИРЕҮ</w:t>
            </w:r>
          </w:p>
          <w:p w14:paraId="0803775A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  <w:t>МУНИЦИПАЛЬ АВТОНОМИЯЛЫ</w:t>
            </w:r>
          </w:p>
          <w:p w14:paraId="080659F1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  <w:t>УЧРЕЖДЕНИЕҺЫ</w:t>
            </w:r>
          </w:p>
          <w:p w14:paraId="76B52666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val="ba-RU" w:eastAsia="en-US" w:bidi="ar-SA"/>
              </w:rPr>
              <w:t>(БҺҮ СП ӨББ МАУ)</w:t>
            </w:r>
          </w:p>
          <w:p w14:paraId="1E8F0B92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14:paraId="70BBA4E5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2520" w:type="dxa"/>
          </w:tcPr>
          <w:p w14:paraId="69B1E29F" w14:textId="77777777" w:rsidR="008C58AF" w:rsidRPr="008C58AF" w:rsidRDefault="008C58AF" w:rsidP="008C58AF">
            <w:pPr>
              <w:widowControl/>
              <w:spacing w:line="254" w:lineRule="auto"/>
              <w:ind w:left="176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420" w:type="dxa"/>
          </w:tcPr>
          <w:p w14:paraId="684FCA4C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МУНИЦИПАЛЬНОЕ </w:t>
            </w:r>
            <w:proofErr w:type="gramStart"/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АВТОНОМНОЕ  УЧРЕЖДЕНИЕ</w:t>
            </w:r>
            <w:proofErr w:type="gramEnd"/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br/>
              <w:t xml:space="preserve">ДОПОЛНИТЕЛЬНОГО ОБРАЗОВАНИЯ </w:t>
            </w:r>
          </w:p>
          <w:p w14:paraId="5810ABF6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ДЕТСКО-ЮНОШЕСКИЙ ЦЕНТР СПОРТА И ТУРИЗМА</w:t>
            </w:r>
          </w:p>
          <w:p w14:paraId="12A1DADB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ГОРОДСКОГО ОКРУГА                                                                                                                      ГОРОД НЕФТЕКАМСК</w:t>
            </w:r>
          </w:p>
          <w:p w14:paraId="6655B8E8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РЕСПУБЛИКИ БАШКОРТОСТАН</w:t>
            </w:r>
          </w:p>
          <w:p w14:paraId="01A382B6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(МАУ ДО ДЮЦ СТ)</w:t>
            </w:r>
          </w:p>
          <w:p w14:paraId="78DA3F34" w14:textId="77777777" w:rsidR="008C58AF" w:rsidRPr="008C58AF" w:rsidRDefault="008C58AF" w:rsidP="008C58A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14:paraId="67B7ABD8" w14:textId="77777777" w:rsidR="008C58AF" w:rsidRPr="008C58AF" w:rsidRDefault="008C58AF" w:rsidP="008C58AF">
            <w:pPr>
              <w:widowControl/>
              <w:spacing w:line="254" w:lineRule="auto"/>
              <w:ind w:left="21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8C58A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</w:p>
        </w:tc>
        <w:tc>
          <w:tcPr>
            <w:tcW w:w="3936" w:type="dxa"/>
          </w:tcPr>
          <w:p w14:paraId="0C486FE3" w14:textId="77777777" w:rsidR="008C58AF" w:rsidRPr="008C58AF" w:rsidRDefault="008C58AF" w:rsidP="008C58AF">
            <w:pPr>
              <w:widowControl/>
              <w:tabs>
                <w:tab w:val="left" w:pos="0"/>
              </w:tabs>
              <w:spacing w:line="254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14:paraId="51F918F4" w14:textId="77777777" w:rsidR="008C58AF" w:rsidRPr="008C58AF" w:rsidRDefault="008C58AF" w:rsidP="008C58AF">
            <w:pPr>
              <w:widowControl/>
              <w:tabs>
                <w:tab w:val="left" w:pos="0"/>
              </w:tabs>
              <w:spacing w:after="160" w:line="254" w:lineRule="auto"/>
              <w:ind w:left="-426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969" w:type="dxa"/>
          </w:tcPr>
          <w:p w14:paraId="5C3F190A" w14:textId="77777777" w:rsidR="008C58AF" w:rsidRPr="008C58AF" w:rsidRDefault="008C58AF" w:rsidP="008C58AF">
            <w:pPr>
              <w:widowControl/>
              <w:tabs>
                <w:tab w:val="left" w:pos="0"/>
              </w:tabs>
              <w:spacing w:line="254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14:paraId="39F8503A" w14:textId="495E2C93" w:rsidR="008C58AF" w:rsidRPr="008C58AF" w:rsidRDefault="001A7F38" w:rsidP="008C58AF">
      <w:pPr>
        <w:widowControl/>
        <w:spacing w:after="160" w:line="254" w:lineRule="auto"/>
        <w:ind w:right="-1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1FFA12" wp14:editId="16049894">
                <wp:simplePos x="0" y="0"/>
                <wp:positionH relativeFrom="column">
                  <wp:posOffset>-247650</wp:posOffset>
                </wp:positionH>
                <wp:positionV relativeFrom="paragraph">
                  <wp:posOffset>52705</wp:posOffset>
                </wp:positionV>
                <wp:extent cx="6429375" cy="34925"/>
                <wp:effectExtent l="0" t="0" r="9525" b="317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7C192" id="Группа 14" o:spid="_x0000_s1026" style="position:absolute;margin-left:-19.5pt;margin-top:4.15pt;width:506.25pt;height:2.75pt;z-index:251660288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140;top:2645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<v:shape id="AutoShape 7" o:spid="_x0000_s1028" type="#_x0000_t32" style="position:absolute;left:1140;top:2700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" strokeweight="3pt"/>
              </v:group>
            </w:pict>
          </mc:Fallback>
        </mc:AlternateContent>
      </w:r>
      <w:r w:rsidR="008C58A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60C95130" wp14:editId="263C97AC">
            <wp:simplePos x="0" y="0"/>
            <wp:positionH relativeFrom="margin">
              <wp:posOffset>2286000</wp:posOffset>
            </wp:positionH>
            <wp:positionV relativeFrom="margin">
              <wp:posOffset>-342900</wp:posOffset>
            </wp:positionV>
            <wp:extent cx="1285875" cy="1251585"/>
            <wp:effectExtent l="19050" t="0" r="9525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58AF" w:rsidRPr="008C58AF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 xml:space="preserve">            </w:t>
      </w:r>
    </w:p>
    <w:p w14:paraId="062A8688" w14:textId="77777777" w:rsidR="008C58AF" w:rsidRPr="008C58AF" w:rsidRDefault="008C58AF" w:rsidP="008C58AF">
      <w:pPr>
        <w:widowControl/>
        <w:tabs>
          <w:tab w:val="left" w:pos="7371"/>
          <w:tab w:val="left" w:pos="7513"/>
        </w:tabs>
        <w:spacing w:line="252" w:lineRule="auto"/>
        <w:ind w:right="-1"/>
        <w:jc w:val="both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</w:p>
    <w:p w14:paraId="2877D17F" w14:textId="77777777" w:rsidR="008C58AF" w:rsidRPr="008C58AF" w:rsidRDefault="008C58AF" w:rsidP="008C58AF">
      <w:pPr>
        <w:widowControl/>
        <w:tabs>
          <w:tab w:val="left" w:pos="7371"/>
          <w:tab w:val="left" w:pos="7513"/>
        </w:tabs>
        <w:spacing w:line="252" w:lineRule="auto"/>
        <w:ind w:right="-1"/>
        <w:jc w:val="both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  <w:r w:rsidRPr="008C58AF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 xml:space="preserve">      БОЙОРОҠ </w:t>
      </w:r>
      <w:r w:rsidRPr="008C58AF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ab/>
        <w:t>ПРИКАЗ</w:t>
      </w:r>
    </w:p>
    <w:p w14:paraId="17ACB08F" w14:textId="77777777" w:rsidR="008C58AF" w:rsidRPr="008C58AF" w:rsidRDefault="008C58AF" w:rsidP="008C58AF">
      <w:pPr>
        <w:widowControl/>
        <w:spacing w:line="252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C58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</w:t>
      </w:r>
    </w:p>
    <w:p w14:paraId="56FE12FF" w14:textId="3790FEB6" w:rsidR="008C58AF" w:rsidRPr="008C58AF" w:rsidRDefault="00230519" w:rsidP="008C58AF">
      <w:pPr>
        <w:widowControl/>
        <w:spacing w:line="254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30</w:t>
      </w:r>
      <w:r w:rsidR="001A7F3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март</w:t>
      </w:r>
      <w:r w:rsidR="001A7F3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й.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№</w:t>
      </w:r>
      <w:r w:rsidR="008C58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119</w:t>
      </w:r>
      <w:r w:rsidR="001A7F3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30</w:t>
      </w:r>
      <w:r w:rsidR="001A7F3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марта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202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г.</w:t>
      </w:r>
      <w:r w:rsidR="008C58AF" w:rsidRPr="008C58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63476428" w14:textId="77777777" w:rsidR="008C58AF" w:rsidRPr="008C58AF" w:rsidRDefault="008C58AF" w:rsidP="008C58AF">
      <w:pPr>
        <w:widowControl/>
        <w:ind w:left="652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4DA4F23" w14:textId="77777777" w:rsidR="00983660" w:rsidRPr="00983660" w:rsidRDefault="00983660" w:rsidP="00983660">
      <w:pPr>
        <w:widowControl/>
        <w:spacing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83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 проведении городских открытых соревнований</w:t>
      </w:r>
    </w:p>
    <w:p w14:paraId="061ACE2E" w14:textId="77777777" w:rsidR="008C58AF" w:rsidRDefault="00983660" w:rsidP="00983660">
      <w:pPr>
        <w:widowControl/>
        <w:spacing w:line="254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8366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по спортивному туризму в закрытых помещениях</w:t>
      </w:r>
    </w:p>
    <w:p w14:paraId="21B8AF8B" w14:textId="1C0DA112" w:rsidR="008C58AF" w:rsidRPr="008C58AF" w:rsidRDefault="008C58AF" w:rsidP="00DA1F85">
      <w:pPr>
        <w:widowControl/>
        <w:spacing w:before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58AF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ab/>
      </w:r>
      <w:r w:rsidR="00983660"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</w:t>
      </w:r>
      <w:r w:rsidR="001A7F38"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мероприятий,</w:t>
      </w:r>
      <w:r w:rsidR="00983660"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направленных на формирование здорового образа жизни детей и молодежи, развития детско-юношеского туризма, п р и к а з ы в а ю:</w:t>
      </w:r>
    </w:p>
    <w:p w14:paraId="24D8857E" w14:textId="77777777" w:rsidR="002818DA" w:rsidRDefault="00983660" w:rsidP="00DA1F85">
      <w:pPr>
        <w:pStyle w:val="a6"/>
        <w:numPr>
          <w:ilvl w:val="0"/>
          <w:numId w:val="1"/>
        </w:numPr>
        <w:tabs>
          <w:tab w:val="left" w:pos="426"/>
        </w:tabs>
        <w:spacing w:before="240"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Провести 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городские открытые соревнования </w:t>
      </w:r>
    </w:p>
    <w:p w14:paraId="54D8118B" w14:textId="688080C2" w:rsidR="00983660" w:rsidRPr="002818DA" w:rsidRDefault="00983660" w:rsidP="002818DA">
      <w:pPr>
        <w:pStyle w:val="a6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Pr="00281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спортивному туризму в закрытых помещениях.</w:t>
      </w:r>
    </w:p>
    <w:p w14:paraId="46708E85" w14:textId="77777777" w:rsidR="008C58AF" w:rsidRPr="008C58AF" w:rsidRDefault="008C58AF" w:rsidP="002818D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состав Главной судейской комиссии в составе:</w:t>
      </w:r>
    </w:p>
    <w:p w14:paraId="6718565D" w14:textId="62C33005" w:rsidR="00983660" w:rsidRDefault="008C58AF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Главный судья –</w:t>
      </w:r>
      <w:r w:rsidR="006F2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83660"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Яппаров</w:t>
      </w:r>
      <w:r w:rsidR="006F2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83660"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F21BC" w:rsidRPr="006F2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 дополнительного образования;</w:t>
      </w:r>
    </w:p>
    <w:p w14:paraId="2BB6120A" w14:textId="31E9B618" w:rsidR="008C58AF" w:rsidRDefault="008C58AF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Судь</w:t>
      </w:r>
      <w:r w:rsidR="00827605" w:rsidRPr="008276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этап</w:t>
      </w:r>
      <w:r w:rsidR="00827605" w:rsidRPr="008276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</w:t>
      </w:r>
      <w:r w:rsidR="00983660" w:rsidRPr="009836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0519"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Т.В.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83660"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Гарипова</w:t>
      </w: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педагог дополнительного образования;</w:t>
      </w:r>
    </w:p>
    <w:p w14:paraId="02DEE4D3" w14:textId="4FAA0336" w:rsidR="00827605" w:rsidRPr="00827605" w:rsidRDefault="00230519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А.М. </w:t>
      </w:r>
      <w:r w:rsidR="008276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Филимонов,</w:t>
      </w:r>
      <w:r w:rsidR="00827605" w:rsidRPr="008276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 дополнительного образования;</w:t>
      </w:r>
    </w:p>
    <w:p w14:paraId="55B4029C" w14:textId="44C0C7CC" w:rsidR="00BD2A33" w:rsidRDefault="00230519" w:rsidP="002818DA">
      <w:pPr>
        <w:widowControl/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В.А. </w:t>
      </w:r>
      <w:r w:rsidR="003C65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Волков,</w:t>
      </w:r>
      <w:r w:rsidR="003C65EF" w:rsidRPr="003C65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3C65EF" w:rsidRPr="003C65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дополнительного образования;</w:t>
      </w:r>
      <w:r w:rsidR="00BD2A33" w:rsidRPr="00BD2A33">
        <w:t xml:space="preserve"> </w:t>
      </w:r>
    </w:p>
    <w:p w14:paraId="79FFEDE9" w14:textId="54A248FE" w:rsidR="008C58AF" w:rsidRPr="008C58AF" w:rsidRDefault="008C58AF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дистанции – 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Н.И.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2305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Кокорев</w:t>
      </w: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педагог дополнительного образования;</w:t>
      </w:r>
    </w:p>
    <w:p w14:paraId="6A56EF9D" w14:textId="0F390128" w:rsidR="00827605" w:rsidRPr="008C58AF" w:rsidRDefault="008C58AF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соревнований – </w:t>
      </w:r>
      <w:r w:rsidR="00230519"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В.А.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8C58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Гарипова, педагог дополнительного образования.</w:t>
      </w:r>
    </w:p>
    <w:p w14:paraId="3C923449" w14:textId="375F0406" w:rsidR="006D0481" w:rsidRPr="00DA1F85" w:rsidRDefault="006D0481" w:rsidP="00FC5708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Ответственному по ОТ и ТБ Н.Б. Ивановой провести инструктаж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D30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ТБ с 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представителями</w:t>
      </w:r>
      <w:r w:rsidRP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ГСК соревнований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B260D92" w14:textId="78602E21" w:rsidR="006D0481" w:rsidRDefault="002818DA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Главному секретарю соревнований проконтролировать проведение 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руководителями команд </w:t>
      </w:r>
      <w:r w:rsid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инструктажа с участниками соревнований.</w:t>
      </w:r>
    </w:p>
    <w:p w14:paraId="36428B50" w14:textId="7F9E9694" w:rsidR="006D0481" w:rsidRDefault="002818DA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Педагогам дополнительного образования Т.В. Гариповой (объединение «Авторская песня»), </w:t>
      </w:r>
      <w:r w:rsidR="00DA1F85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А.М. 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Филимонову (объединение «Юный турист»), </w:t>
      </w:r>
      <w:r w:rsidR="00DA1F85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Н.И.</w:t>
      </w:r>
      <w:r w:rsidR="00D303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Кокореву (объединение «Туризм и ориентирование»</w:t>
      </w:r>
      <w:r w:rsidR="00E16F64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</w:t>
      </w:r>
      <w:r w:rsidR="00DA1F85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А.В. </w:t>
      </w:r>
      <w:r w:rsidR="00E16F64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Волкову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(объединение «Туризм и ориентирование») внести </w:t>
      </w:r>
      <w:r w:rsidR="00DA1F85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коррективы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 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учебный график за счет уплотнения учебного материала.</w:t>
      </w:r>
    </w:p>
    <w:p w14:paraId="63399C52" w14:textId="5A64C595" w:rsidR="00E16F64" w:rsidRDefault="002818DA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6D04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Педагог</w:t>
      </w:r>
      <w:r w:rsid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ам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дополнительного образования В.А.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 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Гариповой</w:t>
      </w:r>
      <w:r w:rsid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, А.А.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 </w:t>
      </w:r>
      <w:r w:rsid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Яппарову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предоставить один дополнительный день отдыха за работу в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 </w:t>
      </w:r>
      <w:r w:rsidR="006D0481" w:rsidRPr="006D0481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выходной день в удобное для нее время.</w:t>
      </w:r>
      <w:r w:rsidR="008C58AF" w:rsidRPr="008C58AF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  </w:t>
      </w:r>
    </w:p>
    <w:p w14:paraId="3933EC6F" w14:textId="5EEF1E9F" w:rsidR="008C58AF" w:rsidRPr="008C58AF" w:rsidRDefault="002818DA" w:rsidP="002818DA">
      <w:pPr>
        <w:widowControl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lastRenderedPageBreak/>
        <w:t xml:space="preserve">    </w:t>
      </w:r>
      <w:r w:rsid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7. </w:t>
      </w:r>
      <w:r w:rsidR="008C58AF" w:rsidRPr="008C58AF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</w:t>
      </w:r>
      <w:r w:rsidR="00E16F64" w:rsidRP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Контроль за исполнением данного приказа 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возложить на заместителя директора </w:t>
      </w:r>
      <w:proofErr w:type="gramStart"/>
      <w:r w:rsidR="00DA1F85" w:rsidRP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УР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r w:rsidR="00DA1F85" w:rsidRP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Г.Ф.</w:t>
      </w:r>
      <w:proofErr w:type="gramEnd"/>
      <w:r w:rsidR="00DA1F85" w:rsidRP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proofErr w:type="spellStart"/>
      <w:r w:rsidR="00DA1F85" w:rsidRP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Салимгареев</w:t>
      </w:r>
      <w:r w:rsidR="00DA1F85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у</w:t>
      </w:r>
      <w:proofErr w:type="spellEnd"/>
      <w:r w:rsidR="00E16F64" w:rsidRP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</w:t>
      </w:r>
      <w:r w:rsidR="008C58AF" w:rsidRPr="008C58AF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       </w:t>
      </w:r>
    </w:p>
    <w:p w14:paraId="631C9229" w14:textId="77777777" w:rsidR="00DA1F85" w:rsidRDefault="001A7F38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           </w:t>
      </w:r>
    </w:p>
    <w:p w14:paraId="1C7A0943" w14:textId="77777777" w:rsidR="00DA1F85" w:rsidRDefault="00DA1F8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</w:p>
    <w:p w14:paraId="7EC1D448" w14:textId="77777777" w:rsidR="00DA1F85" w:rsidRDefault="00DA1F8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</w:p>
    <w:p w14:paraId="47E4205B" w14:textId="77777777" w:rsidR="00DA1F85" w:rsidRDefault="00DA1F8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</w:p>
    <w:p w14:paraId="7F0ED95E" w14:textId="6CF9D819" w:rsidR="00E16F64" w:rsidRDefault="001A7F38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   </w:t>
      </w:r>
      <w:r w:rsidR="00E16F64" w:rsidRPr="00E16F64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Директор                                                                                    И.С. Ременникова</w:t>
      </w:r>
    </w:p>
    <w:p w14:paraId="21242785" w14:textId="77777777" w:rsidR="00DA1F85" w:rsidRDefault="00DA1F8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208EB196" w14:textId="77777777" w:rsidR="00DA1F85" w:rsidRDefault="00DA1F8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2C8D6906" w14:textId="77777777" w:rsidR="00DA1F85" w:rsidRDefault="00DA1F8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70899767" w14:textId="12227D7E" w:rsidR="008C58AF" w:rsidRPr="00515300" w:rsidRDefault="00827605" w:rsidP="00E16F6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С приказом </w:t>
      </w:r>
      <w:r w:rsidR="00DA1F85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ознакомлены и</w:t>
      </w: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согласны:</w:t>
      </w:r>
    </w:p>
    <w:p w14:paraId="4FB535A2" w14:textId="11109AE4" w:rsidR="00515300" w:rsidRPr="00827605" w:rsidRDefault="00827605" w:rsidP="005153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6"/>
          <w:lang w:bidi="ar-SA"/>
        </w:rPr>
      </w:pP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Гарипова Т.В.                 ______________</w:t>
      </w:r>
      <w:r w:rsid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</w:t>
      </w: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proofErr w:type="spellStart"/>
      <w:r w:rsidR="00515300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Желенкова</w:t>
      </w:r>
      <w:proofErr w:type="spellEnd"/>
      <w:r w:rsidR="00515300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Е.А.            </w:t>
      </w:r>
      <w:r w:rsidR="00D30348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="00515300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________________</w:t>
      </w:r>
    </w:p>
    <w:p w14:paraId="1B2FA4EA" w14:textId="7C5239D8" w:rsidR="00515300" w:rsidRPr="00515300" w:rsidRDefault="00827605" w:rsidP="005153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Гарипова В.А.                 ______________</w:t>
      </w:r>
      <w:r w:rsidR="00515300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</w:t>
      </w:r>
      <w:r w:rsidR="00515300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Филимонов А.М.             ___</w:t>
      </w:r>
      <w:r w:rsid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__</w:t>
      </w:r>
      <w:r w:rsidR="00515300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</w:t>
      </w:r>
    </w:p>
    <w:p w14:paraId="180FB5B6" w14:textId="4512C5D0" w:rsidR="00827605" w:rsidRPr="00515300" w:rsidRDefault="00515300" w:rsidP="005153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Иванова Н.Б.                   ______________</w:t>
      </w:r>
      <w:r w:rsidR="00DA1F85" w:rsidRPr="00DA1F85">
        <w:t xml:space="preserve"> </w:t>
      </w:r>
      <w:r w:rsidR="00DA1F85">
        <w:t xml:space="preserve">  </w:t>
      </w:r>
      <w:proofErr w:type="spellStart"/>
      <w:r w:rsidR="00DA1F85" w:rsidRPr="00DA1F85">
        <w:rPr>
          <w:rFonts w:ascii="Times New Roman" w:eastAsia="Times New Roman" w:hAnsi="Times New Roman" w:cs="Times New Roman"/>
          <w:color w:val="auto"/>
          <w:sz w:val="22"/>
          <w:lang w:bidi="ar-SA"/>
        </w:rPr>
        <w:t>Салимгареев</w:t>
      </w:r>
      <w:r w:rsidR="00DA1F85">
        <w:rPr>
          <w:rFonts w:ascii="Times New Roman" w:eastAsia="Times New Roman" w:hAnsi="Times New Roman" w:cs="Times New Roman"/>
          <w:color w:val="auto"/>
          <w:sz w:val="22"/>
          <w:lang w:bidi="ar-SA"/>
        </w:rPr>
        <w:t>а</w:t>
      </w:r>
      <w:proofErr w:type="spellEnd"/>
      <w:r w:rsidR="00DA1F85" w:rsidRPr="00DA1F8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="00DA1F85" w:rsidRPr="00DA1F85">
        <w:rPr>
          <w:rFonts w:ascii="Times New Roman" w:eastAsia="Times New Roman" w:hAnsi="Times New Roman" w:cs="Times New Roman"/>
          <w:color w:val="auto"/>
          <w:sz w:val="22"/>
          <w:lang w:bidi="ar-SA"/>
        </w:rPr>
        <w:t>Г.Ф.</w:t>
      </w:r>
      <w:r w:rsidR="00DA1F8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</w:t>
      </w:r>
      <w:r w:rsidR="00D30348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</w:t>
      </w:r>
      <w:r w:rsidR="00DA1F8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________________  </w:t>
      </w:r>
    </w:p>
    <w:p w14:paraId="2DBAD438" w14:textId="75F5A0FA" w:rsidR="00827605" w:rsidRPr="00515300" w:rsidRDefault="00BD2A33" w:rsidP="005153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Кокорев Н.И.</w:t>
      </w:r>
      <w:r w:rsidRPr="00BD2A33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    ______________</w:t>
      </w:r>
    </w:p>
    <w:p w14:paraId="6F41CB8D" w14:textId="7A0CAD34" w:rsidR="00827605" w:rsidRDefault="00983660" w:rsidP="0051530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>Волков А.В.</w:t>
      </w:r>
      <w:r w:rsidR="00827605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</w:t>
      </w:r>
      <w:r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</w:t>
      </w:r>
      <w:r w:rsidR="00827605" w:rsidRPr="00515300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______________</w:t>
      </w:r>
    </w:p>
    <w:sectPr w:rsidR="00827605" w:rsidSect="002818DA">
      <w:type w:val="continuous"/>
      <w:pgSz w:w="11909" w:h="16834"/>
      <w:pgMar w:top="851" w:right="994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B03A" w14:textId="77777777" w:rsidR="001511AF" w:rsidRDefault="001511AF" w:rsidP="00030EE0">
      <w:r>
        <w:separator/>
      </w:r>
    </w:p>
  </w:endnote>
  <w:endnote w:type="continuationSeparator" w:id="0">
    <w:p w14:paraId="27156651" w14:textId="77777777" w:rsidR="001511AF" w:rsidRDefault="001511AF" w:rsidP="0003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A5A1" w14:textId="77777777" w:rsidR="001511AF" w:rsidRDefault="001511AF"/>
  </w:footnote>
  <w:footnote w:type="continuationSeparator" w:id="0">
    <w:p w14:paraId="79FB1E34" w14:textId="77777777" w:rsidR="001511AF" w:rsidRDefault="001511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03E"/>
    <w:multiLevelType w:val="hybridMultilevel"/>
    <w:tmpl w:val="DDDA8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D14D65"/>
    <w:multiLevelType w:val="hybridMultilevel"/>
    <w:tmpl w:val="9C0604C4"/>
    <w:lvl w:ilvl="0" w:tplc="0419000F">
      <w:start w:val="1"/>
      <w:numFmt w:val="decimal"/>
      <w:lvlText w:val="%1."/>
      <w:lvlJc w:val="left"/>
      <w:pPr>
        <w:ind w:left="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ind w:left="59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0"/>
    <w:rsid w:val="00030EC3"/>
    <w:rsid w:val="00030EE0"/>
    <w:rsid w:val="0004785A"/>
    <w:rsid w:val="0005177B"/>
    <w:rsid w:val="000578E3"/>
    <w:rsid w:val="00067D26"/>
    <w:rsid w:val="00091389"/>
    <w:rsid w:val="001103B1"/>
    <w:rsid w:val="00131543"/>
    <w:rsid w:val="001511AF"/>
    <w:rsid w:val="001574C0"/>
    <w:rsid w:val="001635FA"/>
    <w:rsid w:val="00180ABF"/>
    <w:rsid w:val="00187CEC"/>
    <w:rsid w:val="00197B78"/>
    <w:rsid w:val="001A7F38"/>
    <w:rsid w:val="00205568"/>
    <w:rsid w:val="00206304"/>
    <w:rsid w:val="00223952"/>
    <w:rsid w:val="00230519"/>
    <w:rsid w:val="002512BF"/>
    <w:rsid w:val="00266DBD"/>
    <w:rsid w:val="002818DA"/>
    <w:rsid w:val="002B5FFF"/>
    <w:rsid w:val="00315FCE"/>
    <w:rsid w:val="00335AE6"/>
    <w:rsid w:val="00383BD6"/>
    <w:rsid w:val="003923CE"/>
    <w:rsid w:val="003B3ED9"/>
    <w:rsid w:val="003C42CB"/>
    <w:rsid w:val="003C65EF"/>
    <w:rsid w:val="003D5C35"/>
    <w:rsid w:val="004064BF"/>
    <w:rsid w:val="004105A6"/>
    <w:rsid w:val="00414BEC"/>
    <w:rsid w:val="00423AA9"/>
    <w:rsid w:val="0046255A"/>
    <w:rsid w:val="004B3AFD"/>
    <w:rsid w:val="004E43D5"/>
    <w:rsid w:val="00515300"/>
    <w:rsid w:val="00546EC2"/>
    <w:rsid w:val="005512A2"/>
    <w:rsid w:val="00557D21"/>
    <w:rsid w:val="00577CE5"/>
    <w:rsid w:val="00596A11"/>
    <w:rsid w:val="006123DB"/>
    <w:rsid w:val="00613161"/>
    <w:rsid w:val="00633BDE"/>
    <w:rsid w:val="00642E2A"/>
    <w:rsid w:val="0064398B"/>
    <w:rsid w:val="00683CEE"/>
    <w:rsid w:val="00686DA6"/>
    <w:rsid w:val="006B7016"/>
    <w:rsid w:val="006D0481"/>
    <w:rsid w:val="006F21BC"/>
    <w:rsid w:val="00795F17"/>
    <w:rsid w:val="007D7720"/>
    <w:rsid w:val="0080334D"/>
    <w:rsid w:val="00804069"/>
    <w:rsid w:val="00805931"/>
    <w:rsid w:val="00827605"/>
    <w:rsid w:val="00841DFA"/>
    <w:rsid w:val="008A7CED"/>
    <w:rsid w:val="008C58AF"/>
    <w:rsid w:val="0090412C"/>
    <w:rsid w:val="009709A1"/>
    <w:rsid w:val="009719DB"/>
    <w:rsid w:val="00977B6C"/>
    <w:rsid w:val="00983660"/>
    <w:rsid w:val="009A7720"/>
    <w:rsid w:val="009B287A"/>
    <w:rsid w:val="00A413BD"/>
    <w:rsid w:val="00A41B3E"/>
    <w:rsid w:val="00AB1FEF"/>
    <w:rsid w:val="00AE6757"/>
    <w:rsid w:val="00B07B8C"/>
    <w:rsid w:val="00B567ED"/>
    <w:rsid w:val="00B77791"/>
    <w:rsid w:val="00B837B6"/>
    <w:rsid w:val="00BB0B92"/>
    <w:rsid w:val="00BD2A33"/>
    <w:rsid w:val="00C374F5"/>
    <w:rsid w:val="00CE445A"/>
    <w:rsid w:val="00D177FF"/>
    <w:rsid w:val="00D24F65"/>
    <w:rsid w:val="00D30348"/>
    <w:rsid w:val="00D64CB6"/>
    <w:rsid w:val="00D67416"/>
    <w:rsid w:val="00DA1F85"/>
    <w:rsid w:val="00DD3EFC"/>
    <w:rsid w:val="00E16F64"/>
    <w:rsid w:val="00E42540"/>
    <w:rsid w:val="00E4388C"/>
    <w:rsid w:val="00E53E7F"/>
    <w:rsid w:val="00E66E87"/>
    <w:rsid w:val="00E9029A"/>
    <w:rsid w:val="00EE68F6"/>
    <w:rsid w:val="00EF4578"/>
    <w:rsid w:val="00F17013"/>
    <w:rsid w:val="00F60F9F"/>
    <w:rsid w:val="00F71982"/>
    <w:rsid w:val="00F80C5C"/>
    <w:rsid w:val="00FC4105"/>
    <w:rsid w:val="00FE360D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5AD9"/>
  <w15:docId w15:val="{786C5B58-FE56-429D-A992-CE28801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0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EE0"/>
    <w:rPr>
      <w:color w:val="000080"/>
      <w:u w:val="single"/>
    </w:rPr>
  </w:style>
  <w:style w:type="paragraph" w:styleId="a4">
    <w:name w:val="Normal (Web)"/>
    <w:basedOn w:val="a"/>
    <w:rsid w:val="00AB1FEF"/>
    <w:pPr>
      <w:widowControl/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character" w:styleId="a5">
    <w:name w:val="Strong"/>
    <w:basedOn w:val="a0"/>
    <w:qFormat/>
    <w:rsid w:val="00D177FF"/>
    <w:rPr>
      <w:b/>
      <w:bCs/>
    </w:rPr>
  </w:style>
  <w:style w:type="paragraph" w:styleId="a6">
    <w:name w:val="List Paragraph"/>
    <w:basedOn w:val="a"/>
    <w:uiPriority w:val="34"/>
    <w:qFormat/>
    <w:rsid w:val="009836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 4</cp:lastModifiedBy>
  <cp:revision>7</cp:revision>
  <cp:lastPrinted>2022-03-31T13:59:00Z</cp:lastPrinted>
  <dcterms:created xsi:type="dcterms:W3CDTF">2021-11-22T06:57:00Z</dcterms:created>
  <dcterms:modified xsi:type="dcterms:W3CDTF">2022-03-31T14:08:00Z</dcterms:modified>
</cp:coreProperties>
</file>